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979"/>
        <w:gridCol w:w="3876"/>
        <w:gridCol w:w="7180"/>
      </w:tblGrid>
      <w:tr w:rsidR="001F33E5" w:rsidRPr="001F33E5" w:rsidTr="001F33E5">
        <w:trPr>
          <w:trHeight w:val="1260"/>
        </w:trPr>
        <w:tc>
          <w:tcPr>
            <w:tcW w:w="16020" w:type="dxa"/>
            <w:gridSpan w:val="4"/>
            <w:hideMark/>
          </w:tcPr>
          <w:p w:rsidR="001F33E5" w:rsidRPr="001F33E5" w:rsidRDefault="001F33E5" w:rsidP="001F33E5">
            <w:pPr>
              <w:jc w:val="center"/>
              <w:rPr>
                <w:sz w:val="36"/>
                <w:szCs w:val="36"/>
              </w:rPr>
            </w:pPr>
            <w:r w:rsidRPr="001F33E5">
              <w:rPr>
                <w:sz w:val="36"/>
                <w:szCs w:val="36"/>
              </w:rPr>
              <w:t>Список участников совещания "</w:t>
            </w:r>
            <w:proofErr w:type="spellStart"/>
            <w:r w:rsidRPr="001F33E5">
              <w:rPr>
                <w:sz w:val="36"/>
                <w:szCs w:val="36"/>
              </w:rPr>
              <w:t>Импортозамещение</w:t>
            </w:r>
            <w:proofErr w:type="spellEnd"/>
            <w:r w:rsidRPr="001F33E5">
              <w:rPr>
                <w:sz w:val="36"/>
                <w:szCs w:val="36"/>
              </w:rPr>
              <w:t xml:space="preserve"> в области автоматизации процессов нефтехимических и газоперерабатывающих произво</w:t>
            </w:r>
            <w:proofErr w:type="gramStart"/>
            <w:r w:rsidRPr="001F33E5">
              <w:rPr>
                <w:sz w:val="36"/>
                <w:szCs w:val="36"/>
              </w:rPr>
              <w:t>дств дл</w:t>
            </w:r>
            <w:proofErr w:type="gramEnd"/>
            <w:r w:rsidRPr="001F33E5">
              <w:rPr>
                <w:sz w:val="36"/>
                <w:szCs w:val="36"/>
              </w:rPr>
              <w:t xml:space="preserve">я предприятий ПАО «СИБУР Холдинг» </w:t>
            </w:r>
            <w:r w:rsidRPr="001F33E5">
              <w:rPr>
                <w:sz w:val="36"/>
                <w:szCs w:val="36"/>
              </w:rPr>
              <w:br/>
              <w:t>г. Тюмень, 22-23 марта 2017 год</w:t>
            </w:r>
          </w:p>
        </w:tc>
      </w:tr>
      <w:tr w:rsidR="001F33E5" w:rsidRPr="001F33E5" w:rsidTr="001F33E5">
        <w:trPr>
          <w:trHeight w:val="300"/>
        </w:trPr>
        <w:tc>
          <w:tcPr>
            <w:tcW w:w="799" w:type="dxa"/>
            <w:noWrap/>
            <w:hideMark/>
          </w:tcPr>
          <w:p w:rsidR="001F33E5" w:rsidRPr="001F33E5" w:rsidRDefault="001F33E5" w:rsidP="001F33E5"/>
        </w:tc>
        <w:tc>
          <w:tcPr>
            <w:tcW w:w="3224" w:type="dxa"/>
            <w:noWrap/>
            <w:hideMark/>
          </w:tcPr>
          <w:p w:rsidR="001F33E5" w:rsidRPr="001F33E5" w:rsidRDefault="001F33E5"/>
        </w:tc>
        <w:tc>
          <w:tcPr>
            <w:tcW w:w="4200" w:type="dxa"/>
            <w:noWrap/>
            <w:hideMark/>
          </w:tcPr>
          <w:p w:rsidR="001F33E5" w:rsidRPr="001F33E5" w:rsidRDefault="001F33E5"/>
        </w:tc>
        <w:tc>
          <w:tcPr>
            <w:tcW w:w="7797" w:type="dxa"/>
            <w:noWrap/>
            <w:hideMark/>
          </w:tcPr>
          <w:p w:rsidR="001F33E5" w:rsidRPr="001F33E5" w:rsidRDefault="001F33E5"/>
        </w:tc>
      </w:tr>
      <w:tr w:rsidR="001F33E5" w:rsidRPr="001F33E5" w:rsidTr="001F33E5">
        <w:trPr>
          <w:trHeight w:val="315"/>
        </w:trPr>
        <w:tc>
          <w:tcPr>
            <w:tcW w:w="799" w:type="dxa"/>
            <w:hideMark/>
          </w:tcPr>
          <w:p w:rsidR="001F33E5" w:rsidRPr="001F33E5" w:rsidRDefault="001F33E5" w:rsidP="001F33E5">
            <w:r w:rsidRPr="001F33E5">
              <w:t xml:space="preserve">№ </w:t>
            </w:r>
            <w:proofErr w:type="gramStart"/>
            <w:r w:rsidRPr="001F33E5">
              <w:t>п</w:t>
            </w:r>
            <w:proofErr w:type="gramEnd"/>
            <w:r w:rsidRPr="001F33E5">
              <w:t>/п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 w:rsidP="001F33E5">
            <w:r w:rsidRPr="001F33E5">
              <w:t>Предприятие/организация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 w:rsidP="001F33E5">
            <w:r w:rsidRPr="001F33E5">
              <w:t>ФИО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 w:rsidP="001F33E5">
            <w:r w:rsidRPr="001F33E5">
              <w:t>Должность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</w:t>
            </w:r>
            <w:proofErr w:type="spellStart"/>
            <w:r w:rsidRPr="001F33E5">
              <w:t>СибурТюменьГаз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Петруша Алексей Евгеньевич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</w:t>
            </w:r>
            <w:proofErr w:type="spellStart"/>
            <w:r w:rsidRPr="001F33E5">
              <w:t>СибурТюменьГаз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Буртовой Александр Михайлович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Начальник отдела </w:t>
            </w:r>
            <w:proofErr w:type="spellStart"/>
            <w:r w:rsidRPr="001F33E5">
              <w:t>ТОиР</w:t>
            </w:r>
            <w:proofErr w:type="spellEnd"/>
            <w:r w:rsidRPr="001F33E5">
              <w:t xml:space="preserve"> КИП и АСУ ТП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</w:t>
            </w:r>
            <w:proofErr w:type="spellStart"/>
            <w:r w:rsidRPr="001F33E5">
              <w:t>СибурТюменьГаз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Галиакбаров</w:t>
            </w:r>
            <w:proofErr w:type="spellEnd"/>
            <w:r w:rsidRPr="001F33E5">
              <w:t xml:space="preserve"> Тимур </w:t>
            </w:r>
            <w:proofErr w:type="spellStart"/>
            <w:r w:rsidRPr="001F33E5">
              <w:t>Адыгамович</w:t>
            </w:r>
            <w:proofErr w:type="spellEnd"/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"СИБТ"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Казаков Василий Алексеевич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5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"СИБТ"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Воропаев Сергей Анатольевич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Начальник отдела </w:t>
            </w:r>
            <w:proofErr w:type="spellStart"/>
            <w:r w:rsidRPr="001F33E5">
              <w:t>ТОиР</w:t>
            </w:r>
            <w:proofErr w:type="spellEnd"/>
            <w:r w:rsidRPr="001F33E5">
              <w:t xml:space="preserve"> КИП и АСУ ТП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6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"СИБТ"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Белоконов</w:t>
            </w:r>
            <w:proofErr w:type="spellEnd"/>
            <w:r w:rsidRPr="001F33E5">
              <w:t xml:space="preserve"> Сергей Владимирович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Начальник цеха эксплуатации систем автоматизации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7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</w:t>
            </w:r>
            <w:proofErr w:type="spellStart"/>
            <w:r w:rsidRPr="001F33E5">
              <w:t>Уралоргсинтез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Ершов Александр Михайлович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8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</w:t>
            </w:r>
            <w:proofErr w:type="spellStart"/>
            <w:r w:rsidRPr="001F33E5">
              <w:t>Уралоргсинтез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Сергеев Алексей Александрович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Начальник отдела </w:t>
            </w:r>
            <w:proofErr w:type="spellStart"/>
            <w:r w:rsidRPr="001F33E5">
              <w:t>ТОиР</w:t>
            </w:r>
            <w:proofErr w:type="spellEnd"/>
            <w:r w:rsidRPr="001F33E5">
              <w:t xml:space="preserve"> КИП и АСУ ТП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9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 Тольятти""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Гурлев Михаил Евгеньевич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10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 Тольятти""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Мельников Алексей Николаевич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Начальник отдела </w:t>
            </w:r>
            <w:proofErr w:type="spellStart"/>
            <w:r w:rsidRPr="001F33E5">
              <w:t>ТОиР</w:t>
            </w:r>
            <w:proofErr w:type="spellEnd"/>
            <w:r w:rsidRPr="001F33E5">
              <w:t xml:space="preserve"> КИП и АСУ ТП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11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"Воронежсинтезкаучук"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Вахрушев Сергей Сергеевич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12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"Воронежсинтезкаучук"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Тимонов Егор Сергеевич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Начальник отдела </w:t>
            </w:r>
            <w:proofErr w:type="spellStart"/>
            <w:r w:rsidRPr="001F33E5">
              <w:t>ТОиР</w:t>
            </w:r>
            <w:proofErr w:type="spellEnd"/>
            <w:r w:rsidRPr="001F33E5">
              <w:t xml:space="preserve"> КИП и АСУ ТП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13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"Красноярский завод СК"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Горовой</w:t>
            </w:r>
            <w:proofErr w:type="spellEnd"/>
            <w:r w:rsidRPr="001F33E5">
              <w:t xml:space="preserve"> Василий Михайлович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14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</w:t>
            </w:r>
            <w:proofErr w:type="spellStart"/>
            <w:r w:rsidRPr="001F33E5">
              <w:t>Сибур</w:t>
            </w:r>
            <w:proofErr w:type="spellEnd"/>
            <w:r w:rsidRPr="001F33E5">
              <w:t>-Химпром"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Широбоков</w:t>
            </w:r>
            <w:proofErr w:type="spellEnd"/>
            <w:r w:rsidRPr="001F33E5">
              <w:t xml:space="preserve"> Юрий </w:t>
            </w:r>
            <w:proofErr w:type="spellStart"/>
            <w:r w:rsidRPr="001F33E5">
              <w:t>анатольевич</w:t>
            </w:r>
            <w:proofErr w:type="spellEnd"/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15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</w:t>
            </w:r>
            <w:proofErr w:type="spellStart"/>
            <w:r w:rsidRPr="001F33E5">
              <w:t>Сибур</w:t>
            </w:r>
            <w:proofErr w:type="spellEnd"/>
            <w:r w:rsidRPr="001F33E5">
              <w:t>-Химпром"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Солопов Алексей Анатольевич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Начальник отдела </w:t>
            </w:r>
            <w:proofErr w:type="spellStart"/>
            <w:r w:rsidRPr="001F33E5">
              <w:t>ТОиР</w:t>
            </w:r>
            <w:proofErr w:type="spellEnd"/>
            <w:r w:rsidRPr="001F33E5">
              <w:t xml:space="preserve"> КИП и АСУ ТП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16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</w:t>
            </w:r>
            <w:proofErr w:type="spellStart"/>
            <w:r w:rsidRPr="001F33E5">
              <w:t>Сибур-Нефтехим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Кутузов Игорь Васильевич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17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</w:t>
            </w:r>
            <w:proofErr w:type="spellStart"/>
            <w:r w:rsidRPr="001F33E5">
              <w:t>Сибур-Нефтехим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Акимкин Максим Вячеславович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18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"ПОЛИЭФ"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Пармузин</w:t>
            </w:r>
            <w:proofErr w:type="spellEnd"/>
            <w:r w:rsidRPr="001F33E5">
              <w:t xml:space="preserve"> Александр Александрович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19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АО "ПОЛИЭФ"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Исиметов</w:t>
            </w:r>
            <w:proofErr w:type="spellEnd"/>
            <w:r w:rsidRPr="001F33E5">
              <w:t xml:space="preserve"> Игорь Витальевич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Начальник отдела </w:t>
            </w:r>
            <w:proofErr w:type="spellStart"/>
            <w:r w:rsidRPr="001F33E5">
              <w:t>ТОиР</w:t>
            </w:r>
            <w:proofErr w:type="spellEnd"/>
            <w:r w:rsidRPr="001F33E5">
              <w:t xml:space="preserve"> КИП и АСУ ТП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20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ОАО "</w:t>
            </w:r>
            <w:proofErr w:type="spellStart"/>
            <w:r w:rsidRPr="001F33E5">
              <w:t>Сибур</w:t>
            </w:r>
            <w:proofErr w:type="spellEnd"/>
            <w:r w:rsidRPr="001F33E5">
              <w:t>-ПЭТФ"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Грищенков</w:t>
            </w:r>
            <w:proofErr w:type="spellEnd"/>
            <w:r w:rsidRPr="001F33E5">
              <w:t xml:space="preserve"> Сергей Владимирович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lastRenderedPageBreak/>
              <w:t>21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"БИАКСПЛЕН"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Володин Сергей Михайлович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Начальник участка по ремонту и обслуживанию БОПП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22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Томскнефтехим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Озеров Сергей Николаевич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23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Томскнефтехим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Шевяков Олег Николаевич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Начальник отдела </w:t>
            </w:r>
            <w:proofErr w:type="spellStart"/>
            <w:r w:rsidRPr="001F33E5">
              <w:t>ТОиР</w:t>
            </w:r>
            <w:proofErr w:type="spellEnd"/>
            <w:r w:rsidRPr="001F33E5">
              <w:t xml:space="preserve"> КИП и АСУ ТП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24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Сибур</w:t>
            </w:r>
            <w:proofErr w:type="spellEnd"/>
            <w:r w:rsidRPr="001F33E5">
              <w:t>-Кстово"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Борисов Андрей Вадимович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25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Сибур</w:t>
            </w:r>
            <w:proofErr w:type="spellEnd"/>
            <w:r w:rsidRPr="001F33E5">
              <w:t>-Кстово"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Шушкин</w:t>
            </w:r>
            <w:proofErr w:type="spellEnd"/>
            <w:r w:rsidRPr="001F33E5">
              <w:t xml:space="preserve"> Денис Александрович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Начальник отдела </w:t>
            </w:r>
            <w:proofErr w:type="spellStart"/>
            <w:r w:rsidRPr="001F33E5">
              <w:t>ТОиР</w:t>
            </w:r>
            <w:proofErr w:type="spellEnd"/>
            <w:r w:rsidRPr="001F33E5">
              <w:t xml:space="preserve"> КИП и АСУ ТП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26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Сибур</w:t>
            </w:r>
            <w:proofErr w:type="spellEnd"/>
            <w:r w:rsidRPr="001F33E5">
              <w:t>-Кстово"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Ушаков Александр Александрович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Начальник цеха эксплуатации систем автоматизации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27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НПП "Нефтехимия"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Текин</w:t>
            </w:r>
            <w:proofErr w:type="spellEnd"/>
            <w:r w:rsidRPr="001F33E5">
              <w:t xml:space="preserve"> Алексей Дмитриевич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28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ЗапСибНефтехим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Ярков Владимир Витальевич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Руководитель направления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29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"СИБУР-</w:t>
            </w:r>
            <w:proofErr w:type="spellStart"/>
            <w:r w:rsidRPr="001F33E5">
              <w:t>Портэнерго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Шешенин</w:t>
            </w:r>
            <w:proofErr w:type="spellEnd"/>
            <w:r w:rsidRPr="001F33E5">
              <w:t xml:space="preserve"> Виктор Владимирович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метролог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30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"СИБУР-</w:t>
            </w:r>
            <w:proofErr w:type="spellStart"/>
            <w:r w:rsidRPr="001F33E5">
              <w:t>Портэнерго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Агуреев</w:t>
            </w:r>
            <w:proofErr w:type="spellEnd"/>
            <w:r w:rsidRPr="001F33E5">
              <w:t xml:space="preserve"> Николай Владимирович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31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Сибур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Халиуллин</w:t>
            </w:r>
            <w:proofErr w:type="spellEnd"/>
            <w:r w:rsidRPr="001F33E5">
              <w:t xml:space="preserve"> </w:t>
            </w:r>
            <w:proofErr w:type="spellStart"/>
            <w:r w:rsidRPr="001F33E5">
              <w:t>Фоат</w:t>
            </w:r>
            <w:proofErr w:type="spellEnd"/>
            <w:r w:rsidRPr="001F33E5">
              <w:t xml:space="preserve"> </w:t>
            </w:r>
            <w:proofErr w:type="spellStart"/>
            <w:r w:rsidRPr="001F33E5">
              <w:t>Котдусович</w:t>
            </w:r>
            <w:proofErr w:type="spellEnd"/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Советник, обеспечение производства и инвестиционных проектов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32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Сибур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Бурдин</w:t>
            </w:r>
            <w:proofErr w:type="spellEnd"/>
            <w:r w:rsidRPr="001F33E5">
              <w:t xml:space="preserve"> Антон Александрович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Руководитель направления Закупки оборудования и материалов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33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Сибур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Чебурахин Никита Александрович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Менеджер, Закупки оборудования и материалов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34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Сибур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Малышев Алексей Валерьевич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эксперт, Закупки оборудования и материалов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35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Корженовский</w:t>
            </w:r>
            <w:proofErr w:type="spellEnd"/>
            <w:r w:rsidRPr="001F33E5">
              <w:t xml:space="preserve"> Илья Иванович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Руководитель центра Механика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36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Будаев</w:t>
            </w:r>
            <w:proofErr w:type="spellEnd"/>
            <w:r w:rsidRPr="001F33E5">
              <w:t xml:space="preserve"> Олег Владимирович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эксперт, Центр Механика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37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Владимиров Дмитрий Владимирович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Руководитель Центр Энергетика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38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Галушко Сергей Александрович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Менеджер, Центр Производство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39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Гершман</w:t>
            </w:r>
            <w:proofErr w:type="spellEnd"/>
            <w:r w:rsidRPr="001F33E5">
              <w:t xml:space="preserve"> Эдуард Михайлович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Руководитель центра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40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Селезнев Антон Игоревич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Руководитель направления, </w:t>
            </w:r>
            <w:proofErr w:type="spellStart"/>
            <w:r w:rsidRPr="001F33E5">
              <w:t>ПиР</w:t>
            </w:r>
            <w:proofErr w:type="spellEnd"/>
            <w:r w:rsidRPr="001F33E5">
              <w:t xml:space="preserve"> ПОФ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41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Щепанов</w:t>
            </w:r>
            <w:proofErr w:type="spellEnd"/>
            <w:r w:rsidRPr="001F33E5">
              <w:t xml:space="preserve"> Виталий </w:t>
            </w:r>
            <w:proofErr w:type="spellStart"/>
            <w:r w:rsidRPr="001F33E5">
              <w:t>Генадьевич</w:t>
            </w:r>
            <w:proofErr w:type="spellEnd"/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эксперт, Центр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42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Горбунов Сергей Сергеевич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proofErr w:type="spellStart"/>
            <w:r w:rsidRPr="001F33E5">
              <w:t>Менеджер</w:t>
            </w:r>
            <w:proofErr w:type="gramStart"/>
            <w:r w:rsidRPr="001F33E5">
              <w:t>,Ц</w:t>
            </w:r>
            <w:proofErr w:type="gramEnd"/>
            <w:r w:rsidRPr="001F33E5">
              <w:t>ентр</w:t>
            </w:r>
            <w:proofErr w:type="spellEnd"/>
            <w:r w:rsidRPr="001F33E5">
              <w:t xml:space="preserve">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43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 xml:space="preserve">Баширов </w:t>
            </w:r>
            <w:proofErr w:type="spellStart"/>
            <w:r w:rsidRPr="001F33E5">
              <w:t>Ирек</w:t>
            </w:r>
            <w:proofErr w:type="spellEnd"/>
            <w:r w:rsidRPr="001F33E5">
              <w:t xml:space="preserve"> </w:t>
            </w:r>
            <w:proofErr w:type="spellStart"/>
            <w:r w:rsidRPr="001F33E5">
              <w:t>Зиевич</w:t>
            </w:r>
            <w:proofErr w:type="spellEnd"/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эксперт, Центр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44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Красильников Сергей Владимирович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эксперт, Центр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45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Лысов Андрей Валерьевич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эксперт, Центр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46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Маслов Сергей Сергеевич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Главный эксперт, Центр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47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Игошев</w:t>
            </w:r>
            <w:proofErr w:type="spellEnd"/>
            <w:r w:rsidRPr="001F33E5">
              <w:t xml:space="preserve"> Василий </w:t>
            </w:r>
            <w:proofErr w:type="spellStart"/>
            <w:r w:rsidRPr="001F33E5">
              <w:t>Дмитревич</w:t>
            </w:r>
            <w:proofErr w:type="spellEnd"/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Стажер Руководителя, Центр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48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Шатохин</w:t>
            </w:r>
            <w:proofErr w:type="spellEnd"/>
            <w:r w:rsidRPr="001F33E5">
              <w:t xml:space="preserve"> Антон Сергеевич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Стажер Руководителя, Центр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49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Демин Дмитрий Александрович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Стажер Руководителя, Центр Метрология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50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Черников Дмитрий Юрьевич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Руководитель направления,  Корпоративные коммуникации 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51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"СИБУР"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proofErr w:type="spellStart"/>
            <w:r w:rsidRPr="001F33E5">
              <w:t>Гривцова</w:t>
            </w:r>
            <w:proofErr w:type="spellEnd"/>
            <w:r w:rsidRPr="001F33E5">
              <w:t xml:space="preserve"> Елизавета Михайловна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Эксперт, Внешние связи 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52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НИПИГазпереработка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 xml:space="preserve">Кириченко Дарья Александровна 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Эксперт. Отдел корпоративных коммуникаций </w:t>
            </w:r>
          </w:p>
        </w:tc>
      </w:tr>
      <w:tr w:rsidR="001F33E5" w:rsidRPr="001F33E5" w:rsidTr="001F33E5">
        <w:trPr>
          <w:trHeight w:val="31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53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НИПИГазпереработка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Савчук Роман Борисович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>Начальник отдела контроля и автоматики</w:t>
            </w:r>
          </w:p>
        </w:tc>
      </w:tr>
      <w:tr w:rsidR="001F33E5" w:rsidRPr="001F33E5" w:rsidTr="001F33E5">
        <w:trPr>
          <w:trHeight w:val="55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54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НИПИГазпереработка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Круглов Георгий Вячеславович</w:t>
            </w:r>
          </w:p>
        </w:tc>
        <w:tc>
          <w:tcPr>
            <w:tcW w:w="7797" w:type="dxa"/>
            <w:hideMark/>
          </w:tcPr>
          <w:p w:rsidR="001F33E5" w:rsidRPr="001F33E5" w:rsidRDefault="001F33E5">
            <w:r w:rsidRPr="001F33E5">
              <w:t>Руководитель направления,  Методология и развитие закупочной деятельности</w:t>
            </w:r>
          </w:p>
        </w:tc>
      </w:tr>
      <w:tr w:rsidR="001F33E5" w:rsidRPr="001F33E5" w:rsidTr="001F33E5">
        <w:trPr>
          <w:trHeight w:val="495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55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>
            <w:r w:rsidRPr="001F33E5">
              <w:t>ООО "</w:t>
            </w:r>
            <w:proofErr w:type="spellStart"/>
            <w:r w:rsidRPr="001F33E5">
              <w:t>НИПИГазпереработка</w:t>
            </w:r>
            <w:proofErr w:type="spellEnd"/>
            <w:r w:rsidRPr="001F33E5">
              <w:t>"</w:t>
            </w:r>
          </w:p>
        </w:tc>
        <w:tc>
          <w:tcPr>
            <w:tcW w:w="4200" w:type="dxa"/>
            <w:noWrap/>
            <w:hideMark/>
          </w:tcPr>
          <w:p w:rsidR="001F33E5" w:rsidRPr="001F33E5" w:rsidRDefault="001F33E5">
            <w:r w:rsidRPr="001F33E5">
              <w:t>Ермолаев Максим Александрович</w:t>
            </w:r>
          </w:p>
        </w:tc>
        <w:tc>
          <w:tcPr>
            <w:tcW w:w="7797" w:type="dxa"/>
            <w:noWrap/>
            <w:hideMark/>
          </w:tcPr>
          <w:p w:rsidR="001F33E5" w:rsidRPr="001F33E5" w:rsidRDefault="001F33E5">
            <w:r w:rsidRPr="001F33E5">
              <w:t xml:space="preserve">Главный эксперт, </w:t>
            </w:r>
            <w:proofErr w:type="spellStart"/>
            <w:r w:rsidRPr="001F33E5">
              <w:t>Импортозамещение</w:t>
            </w:r>
            <w:proofErr w:type="spellEnd"/>
            <w:r w:rsidRPr="001F33E5">
              <w:t xml:space="preserve"> и методология</w:t>
            </w:r>
          </w:p>
        </w:tc>
      </w:tr>
      <w:tr w:rsidR="001F33E5" w:rsidRPr="001F33E5" w:rsidTr="001F33E5">
        <w:trPr>
          <w:trHeight w:val="300"/>
        </w:trPr>
        <w:tc>
          <w:tcPr>
            <w:tcW w:w="799" w:type="dxa"/>
            <w:noWrap/>
            <w:hideMark/>
          </w:tcPr>
          <w:p w:rsidR="001F33E5" w:rsidRPr="001F33E5" w:rsidRDefault="001F33E5" w:rsidP="001F33E5">
            <w:r w:rsidRPr="001F33E5">
              <w:t> </w:t>
            </w:r>
          </w:p>
        </w:tc>
        <w:tc>
          <w:tcPr>
            <w:tcW w:w="3224" w:type="dxa"/>
            <w:noWrap/>
            <w:hideMark/>
          </w:tcPr>
          <w:p w:rsidR="001F33E5" w:rsidRPr="001F33E5" w:rsidRDefault="001F33E5"/>
        </w:tc>
        <w:tc>
          <w:tcPr>
            <w:tcW w:w="4200" w:type="dxa"/>
            <w:noWrap/>
            <w:hideMark/>
          </w:tcPr>
          <w:p w:rsidR="001F33E5" w:rsidRPr="001F33E5" w:rsidRDefault="001F33E5"/>
        </w:tc>
        <w:tc>
          <w:tcPr>
            <w:tcW w:w="7797" w:type="dxa"/>
            <w:noWrap/>
            <w:hideMark/>
          </w:tcPr>
          <w:p w:rsidR="001F33E5" w:rsidRPr="001F33E5" w:rsidRDefault="001F33E5"/>
        </w:tc>
      </w:tr>
      <w:tr w:rsidR="001F33E5" w:rsidRPr="001F33E5" w:rsidTr="001F33E5">
        <w:trPr>
          <w:trHeight w:val="300"/>
        </w:trPr>
        <w:tc>
          <w:tcPr>
            <w:tcW w:w="799" w:type="dxa"/>
            <w:noWrap/>
            <w:hideMark/>
          </w:tcPr>
          <w:p w:rsidR="001F33E5" w:rsidRPr="001F33E5" w:rsidRDefault="001F33E5"/>
        </w:tc>
        <w:tc>
          <w:tcPr>
            <w:tcW w:w="3224" w:type="dxa"/>
            <w:noWrap/>
            <w:hideMark/>
          </w:tcPr>
          <w:p w:rsidR="001F33E5" w:rsidRPr="001F33E5" w:rsidRDefault="001F33E5"/>
        </w:tc>
        <w:tc>
          <w:tcPr>
            <w:tcW w:w="4200" w:type="dxa"/>
            <w:noWrap/>
            <w:hideMark/>
          </w:tcPr>
          <w:p w:rsidR="001F33E5" w:rsidRPr="001F33E5" w:rsidRDefault="001F33E5"/>
        </w:tc>
        <w:tc>
          <w:tcPr>
            <w:tcW w:w="7797" w:type="dxa"/>
            <w:noWrap/>
            <w:hideMark/>
          </w:tcPr>
          <w:p w:rsidR="001F33E5" w:rsidRPr="001F33E5" w:rsidRDefault="001F33E5"/>
        </w:tc>
      </w:tr>
      <w:tr w:rsidR="001F33E5" w:rsidRPr="001F33E5" w:rsidTr="001F33E5">
        <w:trPr>
          <w:trHeight w:val="300"/>
        </w:trPr>
        <w:tc>
          <w:tcPr>
            <w:tcW w:w="799" w:type="dxa"/>
            <w:noWrap/>
            <w:hideMark/>
          </w:tcPr>
          <w:p w:rsidR="001F33E5" w:rsidRPr="001F33E5" w:rsidRDefault="001F33E5"/>
        </w:tc>
        <w:tc>
          <w:tcPr>
            <w:tcW w:w="3224" w:type="dxa"/>
            <w:noWrap/>
            <w:hideMark/>
          </w:tcPr>
          <w:p w:rsidR="001F33E5" w:rsidRPr="001F33E5" w:rsidRDefault="001F33E5"/>
        </w:tc>
        <w:tc>
          <w:tcPr>
            <w:tcW w:w="4200" w:type="dxa"/>
            <w:noWrap/>
            <w:hideMark/>
          </w:tcPr>
          <w:p w:rsidR="001F33E5" w:rsidRPr="001F33E5" w:rsidRDefault="001F33E5"/>
        </w:tc>
        <w:tc>
          <w:tcPr>
            <w:tcW w:w="7797" w:type="dxa"/>
            <w:noWrap/>
            <w:hideMark/>
          </w:tcPr>
          <w:p w:rsidR="001F33E5" w:rsidRPr="001F33E5" w:rsidRDefault="001F33E5"/>
        </w:tc>
      </w:tr>
    </w:tbl>
    <w:p w:rsidR="005802A5" w:rsidRDefault="005802A5">
      <w:bookmarkStart w:id="0" w:name="_GoBack"/>
      <w:bookmarkEnd w:id="0"/>
    </w:p>
    <w:sectPr w:rsidR="005802A5" w:rsidSect="001F33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E5"/>
    <w:rsid w:val="001F33E5"/>
    <w:rsid w:val="005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2017-02-14T17:24:00Z</dcterms:created>
  <dcterms:modified xsi:type="dcterms:W3CDTF">2017-02-14T17:27:00Z</dcterms:modified>
</cp:coreProperties>
</file>